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9B" w:rsidRPr="00B003CE" w:rsidRDefault="0007459B" w:rsidP="00B003CE">
      <w:pPr>
        <w:spacing w:after="456" w:line="360" w:lineRule="auto"/>
        <w:ind w:left="14"/>
        <w:rPr>
          <w:szCs w:val="24"/>
        </w:rPr>
      </w:pPr>
      <w:r w:rsidRPr="00B003CE">
        <w:rPr>
          <w:szCs w:val="24"/>
        </w:rPr>
        <w:t>Письмо №</w:t>
      </w:r>
      <w:r w:rsidR="00F33703" w:rsidRPr="00B003CE">
        <w:rPr>
          <w:szCs w:val="24"/>
        </w:rPr>
        <w:t>323</w:t>
      </w:r>
      <w:r w:rsidRPr="00B003CE">
        <w:rPr>
          <w:szCs w:val="24"/>
        </w:rPr>
        <w:t xml:space="preserve"> от </w:t>
      </w:r>
      <w:r w:rsidR="00F33703" w:rsidRPr="00B003CE">
        <w:rPr>
          <w:szCs w:val="24"/>
        </w:rPr>
        <w:t>25</w:t>
      </w:r>
      <w:r w:rsidRPr="00B003CE">
        <w:rPr>
          <w:szCs w:val="24"/>
        </w:rPr>
        <w:t xml:space="preserve"> марта 2020 года</w:t>
      </w:r>
    </w:p>
    <w:p w:rsidR="00CC079F" w:rsidRPr="00B003CE" w:rsidRDefault="008176B3" w:rsidP="00B003CE">
      <w:pPr>
        <w:spacing w:after="456" w:line="360" w:lineRule="auto"/>
        <w:ind w:left="14"/>
        <w:rPr>
          <w:b/>
          <w:szCs w:val="24"/>
        </w:rPr>
      </w:pPr>
      <w:r w:rsidRPr="00B003CE">
        <w:rPr>
          <w:b/>
          <w:szCs w:val="24"/>
        </w:rPr>
        <w:t xml:space="preserve">О </w:t>
      </w:r>
      <w:r w:rsidR="00F33703" w:rsidRPr="00B003CE">
        <w:rPr>
          <w:b/>
          <w:szCs w:val="24"/>
        </w:rPr>
        <w:t xml:space="preserve">представлении </w:t>
      </w:r>
      <w:r w:rsidRPr="00B003CE">
        <w:rPr>
          <w:b/>
          <w:szCs w:val="24"/>
        </w:rPr>
        <w:t>график</w:t>
      </w:r>
      <w:r w:rsidR="00F33703" w:rsidRPr="00B003CE">
        <w:rPr>
          <w:b/>
          <w:szCs w:val="24"/>
        </w:rPr>
        <w:t>а</w:t>
      </w:r>
      <w:r w:rsidRPr="00B003CE">
        <w:rPr>
          <w:b/>
          <w:szCs w:val="24"/>
        </w:rPr>
        <w:t xml:space="preserve"> </w:t>
      </w:r>
      <w:r w:rsidR="0007459B" w:rsidRPr="00B003CE">
        <w:rPr>
          <w:b/>
          <w:szCs w:val="24"/>
        </w:rPr>
        <w:t>ВПР</w:t>
      </w:r>
      <w:r w:rsidRPr="00B003CE">
        <w:rPr>
          <w:b/>
          <w:szCs w:val="24"/>
        </w:rPr>
        <w:t>-2020</w:t>
      </w:r>
    </w:p>
    <w:p w:rsidR="0007459B" w:rsidRPr="00B003CE" w:rsidRDefault="0007459B" w:rsidP="00B003CE">
      <w:pPr>
        <w:spacing w:after="456" w:line="360" w:lineRule="auto"/>
        <w:ind w:left="14"/>
        <w:jc w:val="right"/>
        <w:rPr>
          <w:szCs w:val="24"/>
        </w:rPr>
      </w:pPr>
      <w:r w:rsidRPr="00B003CE">
        <w:rPr>
          <w:szCs w:val="24"/>
        </w:rPr>
        <w:t>Руководителям ОО</w:t>
      </w:r>
    </w:p>
    <w:p w:rsidR="00F33703" w:rsidRPr="00B003CE" w:rsidRDefault="00F33703" w:rsidP="00B003CE">
      <w:pPr>
        <w:spacing w:after="0" w:line="240" w:lineRule="auto"/>
        <w:ind w:left="4" w:firstLine="845"/>
        <w:rPr>
          <w:szCs w:val="24"/>
        </w:rPr>
      </w:pPr>
      <w:r w:rsidRPr="00B003CE">
        <w:rPr>
          <w:szCs w:val="24"/>
        </w:rPr>
        <w:t xml:space="preserve">МКУ «Управление образования» </w:t>
      </w:r>
      <w:r w:rsidR="000D5337" w:rsidRPr="00B003CE">
        <w:rPr>
          <w:szCs w:val="24"/>
        </w:rPr>
        <w:t xml:space="preserve">повторно </w:t>
      </w:r>
      <w:r w:rsidRPr="00B003CE">
        <w:rPr>
          <w:szCs w:val="24"/>
        </w:rPr>
        <w:t>напоминает о том, что в соответствии</w:t>
      </w:r>
      <w:r w:rsidRPr="00B003CE">
        <w:rPr>
          <w:szCs w:val="24"/>
        </w:rPr>
        <w:t xml:space="preserve"> с письмом Центра оценки качества образования №1-64 от 19.03.2020г. издан приказ Рособрн</w:t>
      </w:r>
      <w:r w:rsidRPr="00B003CE">
        <w:rPr>
          <w:szCs w:val="24"/>
        </w:rPr>
        <w:t>адзора от 17 марта 2020 года «</w:t>
      </w:r>
      <w:proofErr w:type="gramStart"/>
      <w:r w:rsidRPr="00B003CE">
        <w:rPr>
          <w:szCs w:val="24"/>
        </w:rPr>
        <w:t xml:space="preserve">О </w:t>
      </w:r>
      <w:r w:rsidRPr="00B003CE">
        <w:rPr>
          <w:szCs w:val="24"/>
        </w:rPr>
        <w:t>внесений</w:t>
      </w:r>
      <w:proofErr w:type="gramEnd"/>
      <w:r w:rsidRPr="00B003CE">
        <w:rPr>
          <w:szCs w:val="24"/>
        </w:rPr>
        <w:t xml:space="preserve"> изменений в приказ Федеральной службы по надзору в сфере образования и науки от 27 декабря 2019r. «О проведении Федеральной службой по надзору в сфере </w:t>
      </w:r>
      <w:r w:rsidRPr="00B003CE">
        <w:rPr>
          <w:noProof/>
          <w:szCs w:val="24"/>
        </w:rPr>
        <w:drawing>
          <wp:inline distT="0" distB="0" distL="0" distR="0" wp14:anchorId="7C9A6E41" wp14:editId="4B84B816">
            <wp:extent cx="9148" cy="12192"/>
            <wp:effectExtent l="0" t="0" r="0" b="0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3CE">
        <w:rPr>
          <w:szCs w:val="24"/>
        </w:rPr>
        <w:t xml:space="preserve">образования и науки </w:t>
      </w:r>
      <w:r w:rsidRPr="00B003CE">
        <w:rPr>
          <w:noProof/>
          <w:szCs w:val="24"/>
        </w:rPr>
        <w:t>мониторинга</w:t>
      </w:r>
      <w:r w:rsidRPr="00B003CE">
        <w:rPr>
          <w:szCs w:val="24"/>
        </w:rPr>
        <w:t xml:space="preserve"> качества подготовки обучающихся общеобразовательных организаций в форме всероссийских проверочных работ». </w:t>
      </w:r>
    </w:p>
    <w:p w:rsidR="00F33703" w:rsidRPr="00B003CE" w:rsidRDefault="00F33703" w:rsidP="00B003CE">
      <w:pPr>
        <w:spacing w:after="0" w:line="240" w:lineRule="auto"/>
        <w:ind w:left="4" w:firstLine="845"/>
        <w:rPr>
          <w:szCs w:val="24"/>
        </w:rPr>
      </w:pPr>
      <w:r w:rsidRPr="00B003CE">
        <w:rPr>
          <w:szCs w:val="24"/>
        </w:rPr>
        <w:t xml:space="preserve">На основании этого письма </w:t>
      </w:r>
      <w:r w:rsidRPr="00B003CE">
        <w:rPr>
          <w:szCs w:val="24"/>
        </w:rPr>
        <w:t xml:space="preserve">график проведения Всероссийских проверочных работ в 2020 году для </w:t>
      </w:r>
      <w:r w:rsidRPr="00B003CE">
        <w:rPr>
          <w:noProof/>
          <w:szCs w:val="24"/>
        </w:rPr>
        <w:drawing>
          <wp:inline distT="0" distB="0" distL="0" distR="0" wp14:anchorId="3D97033A" wp14:editId="65639CBD">
            <wp:extent cx="9148" cy="12192"/>
            <wp:effectExtent l="0" t="0" r="0" b="0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3CE">
        <w:rPr>
          <w:szCs w:val="24"/>
        </w:rPr>
        <w:t>обучающихся 4-7 классов определяется образовательными организациями самостоятельно, с учетом срока окончания проведения мониторинга 25 мая 2020 года.</w:t>
      </w:r>
    </w:p>
    <w:p w:rsidR="009D4391" w:rsidRPr="00B003CE" w:rsidRDefault="00F33703" w:rsidP="00B003CE">
      <w:pPr>
        <w:spacing w:after="0" w:line="240" w:lineRule="auto"/>
        <w:ind w:left="19" w:firstLine="711"/>
        <w:rPr>
          <w:szCs w:val="24"/>
        </w:rPr>
      </w:pPr>
      <w:r w:rsidRPr="00B003CE">
        <w:rPr>
          <w:szCs w:val="24"/>
        </w:rPr>
        <w:t xml:space="preserve">Как вы уже знаете по письму МКУ «УО» №296 от 19.03.2020г. </w:t>
      </w:r>
      <w:r w:rsidR="009D4391" w:rsidRPr="00B003CE">
        <w:rPr>
          <w:szCs w:val="24"/>
        </w:rPr>
        <w:t xml:space="preserve">в </w:t>
      </w:r>
      <w:r w:rsidR="008176B3" w:rsidRPr="00B003CE">
        <w:rPr>
          <w:szCs w:val="24"/>
        </w:rPr>
        <w:t xml:space="preserve">этом году </w:t>
      </w:r>
      <w:r w:rsidR="009D4391" w:rsidRPr="00B003CE">
        <w:rPr>
          <w:szCs w:val="24"/>
        </w:rPr>
        <w:t>задания ВПР</w:t>
      </w:r>
      <w:r w:rsidR="008176B3" w:rsidRPr="00B003CE">
        <w:rPr>
          <w:szCs w:val="24"/>
        </w:rPr>
        <w:t xml:space="preserve"> формиру</w:t>
      </w:r>
      <w:r w:rsidRPr="00B003CE">
        <w:rPr>
          <w:szCs w:val="24"/>
        </w:rPr>
        <w:t>ю</w:t>
      </w:r>
      <w:r w:rsidR="008176B3" w:rsidRPr="00B003CE">
        <w:rPr>
          <w:szCs w:val="24"/>
        </w:rPr>
        <w:t xml:space="preserve">тся для каждой </w:t>
      </w:r>
      <w:r w:rsidR="009D4391" w:rsidRPr="00B003CE">
        <w:rPr>
          <w:noProof/>
          <w:szCs w:val="24"/>
        </w:rPr>
        <w:t xml:space="preserve"> школы </w:t>
      </w:r>
      <w:r w:rsidR="008176B3" w:rsidRPr="00B003CE">
        <w:rPr>
          <w:szCs w:val="24"/>
        </w:rPr>
        <w:t xml:space="preserve">индивидуально и директора школ будут нести персональную ответственность за </w:t>
      </w:r>
      <w:r w:rsidR="009D4391" w:rsidRPr="00B003CE">
        <w:rPr>
          <w:szCs w:val="24"/>
        </w:rPr>
        <w:t>защиту информации заданий BП</w:t>
      </w:r>
      <w:r w:rsidR="008176B3" w:rsidRPr="00B003CE">
        <w:rPr>
          <w:szCs w:val="24"/>
        </w:rPr>
        <w:t>P-2020</w:t>
      </w:r>
      <w:r w:rsidR="008176B3" w:rsidRPr="00B003CE">
        <w:rPr>
          <w:noProof/>
          <w:szCs w:val="24"/>
        </w:rPr>
        <w:drawing>
          <wp:inline distT="0" distB="0" distL="0" distR="0" wp14:anchorId="3980E23E" wp14:editId="2074275D">
            <wp:extent cx="12197" cy="15240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3CE">
        <w:rPr>
          <w:szCs w:val="24"/>
        </w:rPr>
        <w:t xml:space="preserve"> На данное время </w:t>
      </w:r>
      <w:r w:rsidR="000D5337" w:rsidRPr="00B003CE">
        <w:rPr>
          <w:szCs w:val="24"/>
        </w:rPr>
        <w:t xml:space="preserve">у вас </w:t>
      </w:r>
      <w:r w:rsidRPr="00B003CE">
        <w:rPr>
          <w:szCs w:val="24"/>
        </w:rPr>
        <w:t xml:space="preserve">должны были быть разработаны </w:t>
      </w:r>
      <w:r w:rsidR="008176B3" w:rsidRPr="00B003CE">
        <w:rPr>
          <w:szCs w:val="24"/>
        </w:rPr>
        <w:t>нормати</w:t>
      </w:r>
      <w:r w:rsidR="009D4391" w:rsidRPr="00B003CE">
        <w:rPr>
          <w:szCs w:val="24"/>
        </w:rPr>
        <w:t>вно</w:t>
      </w:r>
      <w:r w:rsidR="008176B3" w:rsidRPr="00B003CE">
        <w:rPr>
          <w:szCs w:val="24"/>
        </w:rPr>
        <w:t>-локаль</w:t>
      </w:r>
      <w:r w:rsidR="009D4391" w:rsidRPr="00B003CE">
        <w:rPr>
          <w:szCs w:val="24"/>
        </w:rPr>
        <w:t>н</w:t>
      </w:r>
      <w:r w:rsidR="008176B3" w:rsidRPr="00B003CE">
        <w:rPr>
          <w:szCs w:val="24"/>
        </w:rPr>
        <w:t>ые акты по защите информ</w:t>
      </w:r>
      <w:r w:rsidR="009D4391" w:rsidRPr="00B003CE">
        <w:rPr>
          <w:szCs w:val="24"/>
        </w:rPr>
        <w:t>ации заданий</w:t>
      </w:r>
      <w:r w:rsidR="008176B3" w:rsidRPr="00B003CE">
        <w:rPr>
          <w:szCs w:val="24"/>
        </w:rPr>
        <w:t xml:space="preserve"> </w:t>
      </w:r>
      <w:r w:rsidR="009D4391" w:rsidRPr="00B003CE">
        <w:rPr>
          <w:szCs w:val="24"/>
        </w:rPr>
        <w:t>ВП</w:t>
      </w:r>
      <w:r w:rsidR="008176B3" w:rsidRPr="00B003CE">
        <w:rPr>
          <w:szCs w:val="24"/>
        </w:rPr>
        <w:t>P-2</w:t>
      </w:r>
      <w:r w:rsidR="009D4391" w:rsidRPr="00B003CE">
        <w:rPr>
          <w:szCs w:val="24"/>
        </w:rPr>
        <w:t>0</w:t>
      </w:r>
      <w:r w:rsidR="008176B3" w:rsidRPr="00B003CE">
        <w:rPr>
          <w:szCs w:val="24"/>
        </w:rPr>
        <w:t>20 и по обеспечению объективности результатов В</w:t>
      </w:r>
      <w:r w:rsidR="009D4391" w:rsidRPr="00B003CE">
        <w:rPr>
          <w:szCs w:val="24"/>
        </w:rPr>
        <w:t>П</w:t>
      </w:r>
      <w:r w:rsidR="008176B3" w:rsidRPr="00B003CE">
        <w:rPr>
          <w:szCs w:val="24"/>
        </w:rPr>
        <w:t>Р-202</w:t>
      </w:r>
      <w:r w:rsidR="009D4391" w:rsidRPr="00B003CE">
        <w:rPr>
          <w:szCs w:val="24"/>
        </w:rPr>
        <w:t>0.</w:t>
      </w:r>
      <w:r w:rsidR="000D5337" w:rsidRPr="00B003CE">
        <w:rPr>
          <w:szCs w:val="24"/>
        </w:rPr>
        <w:t xml:space="preserve"> </w:t>
      </w:r>
    </w:p>
    <w:p w:rsidR="000D5337" w:rsidRPr="00B003CE" w:rsidRDefault="000D5337" w:rsidP="00B003CE">
      <w:pPr>
        <w:spacing w:after="0" w:line="240" w:lineRule="auto"/>
        <w:ind w:left="4" w:firstLine="845"/>
        <w:rPr>
          <w:szCs w:val="24"/>
        </w:rPr>
      </w:pPr>
      <w:r w:rsidRPr="00B003CE">
        <w:rPr>
          <w:szCs w:val="24"/>
        </w:rPr>
        <w:t xml:space="preserve">Просим </w:t>
      </w:r>
      <w:r w:rsidRPr="00B003CE">
        <w:rPr>
          <w:szCs w:val="24"/>
        </w:rPr>
        <w:t xml:space="preserve">определить дни проведения ВПР для учащихся 4-7 классов. </w:t>
      </w:r>
    </w:p>
    <w:p w:rsidR="000D5337" w:rsidRPr="00B003CE" w:rsidRDefault="000D5337" w:rsidP="00B003CE">
      <w:pPr>
        <w:spacing w:after="0" w:line="240" w:lineRule="auto"/>
        <w:ind w:left="4" w:firstLine="845"/>
        <w:rPr>
          <w:szCs w:val="24"/>
        </w:rPr>
      </w:pPr>
      <w:r w:rsidRPr="00B003CE">
        <w:rPr>
          <w:szCs w:val="24"/>
        </w:rPr>
        <w:t xml:space="preserve">В срок </w:t>
      </w:r>
      <w:r w:rsidRPr="00B003CE">
        <w:rPr>
          <w:szCs w:val="24"/>
        </w:rPr>
        <w:t xml:space="preserve">до </w:t>
      </w:r>
      <w:r w:rsidRPr="00B003CE">
        <w:rPr>
          <w:szCs w:val="24"/>
        </w:rPr>
        <w:t>1</w:t>
      </w:r>
      <w:r w:rsidRPr="00B003CE">
        <w:rPr>
          <w:szCs w:val="24"/>
        </w:rPr>
        <w:t xml:space="preserve"> апреля 2020 года на почту </w:t>
      </w:r>
      <w:proofErr w:type="spellStart"/>
      <w:r w:rsidRPr="00B003CE">
        <w:rPr>
          <w:szCs w:val="24"/>
          <w:lang w:val="en-US"/>
        </w:rPr>
        <w:t>uma</w:t>
      </w:r>
      <w:proofErr w:type="spellEnd"/>
      <w:r w:rsidRPr="00B003CE">
        <w:rPr>
          <w:szCs w:val="24"/>
        </w:rPr>
        <w:t>196565@</w:t>
      </w:r>
      <w:r w:rsidRPr="00B003CE">
        <w:rPr>
          <w:szCs w:val="24"/>
          <w:lang w:val="en-US"/>
        </w:rPr>
        <w:t>mail</w:t>
      </w:r>
      <w:r w:rsidRPr="00B003CE">
        <w:rPr>
          <w:szCs w:val="24"/>
        </w:rPr>
        <w:t>.</w:t>
      </w:r>
      <w:proofErr w:type="spellStart"/>
      <w:r w:rsidRPr="00B003CE">
        <w:rPr>
          <w:szCs w:val="24"/>
          <w:lang w:val="en-US"/>
        </w:rPr>
        <w:t>ru</w:t>
      </w:r>
      <w:proofErr w:type="spellEnd"/>
      <w:r w:rsidRPr="00B003CE">
        <w:rPr>
          <w:szCs w:val="24"/>
        </w:rPr>
        <w:t xml:space="preserve"> просим направить график проведения ВПР, включив все классы, в том числе и дни проведенных всероссийских проверочных работ и по остальным классам.</w:t>
      </w:r>
    </w:p>
    <w:p w:rsidR="000D5337" w:rsidRPr="00B003CE" w:rsidRDefault="000D5337" w:rsidP="00B003CE">
      <w:pPr>
        <w:spacing w:after="4" w:line="360" w:lineRule="auto"/>
        <w:ind w:left="19" w:firstLine="711"/>
        <w:rPr>
          <w:szCs w:val="24"/>
        </w:rPr>
      </w:pPr>
    </w:p>
    <w:p w:rsidR="00B003CE" w:rsidRPr="00B003CE" w:rsidRDefault="00B003CE" w:rsidP="00B003CE">
      <w:pPr>
        <w:shd w:val="clear" w:color="auto" w:fill="FFFFFF"/>
        <w:spacing w:after="160" w:line="240" w:lineRule="auto"/>
        <w:ind w:left="0" w:firstLine="0"/>
        <w:jc w:val="left"/>
        <w:rPr>
          <w:rFonts w:eastAsiaTheme="minorHAnsi"/>
          <w:color w:val="002060"/>
          <w:szCs w:val="24"/>
          <w:lang w:eastAsia="en-US"/>
        </w:rPr>
      </w:pPr>
      <w:bookmarkStart w:id="0" w:name="_GoBack"/>
      <w:r w:rsidRPr="00B003CE">
        <w:rPr>
          <w:b/>
          <w:bCs/>
          <w:color w:val="002060"/>
          <w:szCs w:val="24"/>
        </w:rPr>
        <w:t>Начальник МКУ «УО</w:t>
      </w:r>
      <w:proofErr w:type="gramStart"/>
      <w:r w:rsidRPr="00B003CE">
        <w:rPr>
          <w:b/>
          <w:bCs/>
          <w:color w:val="002060"/>
          <w:szCs w:val="24"/>
        </w:rPr>
        <w:t xml:space="preserve">»:   </w:t>
      </w:r>
      <w:proofErr w:type="gramEnd"/>
      <w:r w:rsidRPr="00B003CE">
        <w:rPr>
          <w:b/>
          <w:bCs/>
          <w:color w:val="002060"/>
          <w:szCs w:val="24"/>
        </w:rPr>
        <w:t xml:space="preserve">                                           </w:t>
      </w:r>
      <w:r w:rsidRPr="00B003CE">
        <w:rPr>
          <w:b/>
          <w:bCs/>
          <w:color w:val="002060"/>
          <w:szCs w:val="24"/>
        </w:rPr>
        <w:t xml:space="preserve">                                </w:t>
      </w:r>
      <w:r w:rsidRPr="00B003CE">
        <w:rPr>
          <w:b/>
          <w:bCs/>
          <w:color w:val="002060"/>
          <w:szCs w:val="24"/>
        </w:rPr>
        <w:t xml:space="preserve">    </w:t>
      </w:r>
      <w:proofErr w:type="spellStart"/>
      <w:r w:rsidRPr="00B003CE">
        <w:rPr>
          <w:b/>
          <w:bCs/>
          <w:color w:val="002060"/>
          <w:szCs w:val="24"/>
        </w:rPr>
        <w:t>Х.Исаева</w:t>
      </w:r>
      <w:proofErr w:type="spellEnd"/>
      <w:r w:rsidRPr="00B003CE">
        <w:rPr>
          <w:b/>
          <w:bCs/>
          <w:color w:val="002060"/>
          <w:szCs w:val="24"/>
        </w:rPr>
        <w:t> </w:t>
      </w:r>
    </w:p>
    <w:bookmarkEnd w:id="0"/>
    <w:p w:rsidR="00B003CE" w:rsidRPr="00B003CE" w:rsidRDefault="00B003CE" w:rsidP="00B003CE">
      <w:pPr>
        <w:shd w:val="clear" w:color="auto" w:fill="FFFFFF"/>
        <w:spacing w:after="0" w:line="240" w:lineRule="auto"/>
        <w:ind w:left="0" w:firstLine="0"/>
        <w:jc w:val="left"/>
        <w:rPr>
          <w:color w:val="002060"/>
          <w:sz w:val="20"/>
          <w:szCs w:val="24"/>
        </w:rPr>
      </w:pPr>
      <w:r w:rsidRPr="00B003CE">
        <w:rPr>
          <w:color w:val="002060"/>
          <w:sz w:val="20"/>
          <w:szCs w:val="24"/>
        </w:rPr>
        <w:t> </w:t>
      </w:r>
      <w:r w:rsidRPr="00B003CE">
        <w:rPr>
          <w:i/>
          <w:iCs/>
          <w:color w:val="002060"/>
          <w:sz w:val="20"/>
          <w:szCs w:val="24"/>
        </w:rPr>
        <w:t>Исп. У. Магомедова</w:t>
      </w:r>
    </w:p>
    <w:p w:rsidR="00B003CE" w:rsidRPr="00B003CE" w:rsidRDefault="00B003CE" w:rsidP="00B003CE">
      <w:pPr>
        <w:spacing w:after="0" w:line="240" w:lineRule="auto"/>
        <w:ind w:left="0" w:firstLine="0"/>
        <w:jc w:val="left"/>
        <w:rPr>
          <w:rFonts w:eastAsiaTheme="minorHAnsi"/>
          <w:color w:val="002060"/>
          <w:sz w:val="24"/>
          <w:szCs w:val="24"/>
          <w:lang w:eastAsia="en-US"/>
        </w:rPr>
      </w:pPr>
      <w:r w:rsidRPr="00B003CE">
        <w:rPr>
          <w:i/>
          <w:iCs/>
          <w:color w:val="002060"/>
          <w:sz w:val="20"/>
          <w:szCs w:val="24"/>
        </w:rPr>
        <w:t>Тел.:8 (903) 482 57 46</w:t>
      </w:r>
    </w:p>
    <w:p w:rsidR="00B003CE" w:rsidRPr="00B003CE" w:rsidRDefault="00B003CE" w:rsidP="00B003CE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C079F" w:rsidRDefault="00CC079F" w:rsidP="00B003CE">
      <w:pPr>
        <w:spacing w:after="690" w:line="360" w:lineRule="auto"/>
        <w:ind w:left="38" w:right="-154" w:firstLine="0"/>
        <w:jc w:val="left"/>
      </w:pPr>
    </w:p>
    <w:sectPr w:rsidR="00CC079F" w:rsidSect="008176B3">
      <w:pgSz w:w="11995" w:h="16901"/>
      <w:pgMar w:top="1276" w:right="936" w:bottom="1440" w:left="1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9F"/>
    <w:rsid w:val="0007459B"/>
    <w:rsid w:val="000D5337"/>
    <w:rsid w:val="008176B3"/>
    <w:rsid w:val="00843D83"/>
    <w:rsid w:val="009D4391"/>
    <w:rsid w:val="00B003CE"/>
    <w:rsid w:val="00CC079F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B53"/>
  <w15:docId w15:val="{C35E00F8-33E2-4206-B0B1-CC35E8E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2020-03-25T07:42:00Z</dcterms:created>
  <dcterms:modified xsi:type="dcterms:W3CDTF">2020-03-25T07:43:00Z</dcterms:modified>
</cp:coreProperties>
</file>